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8F" w:rsidRDefault="0005708F" w:rsidP="0005708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5708F" w:rsidRDefault="0005708F" w:rsidP="0005708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val="es-AR" w:eastAsia="es-AR"/>
        </w:rPr>
        <w:drawing>
          <wp:inline distT="0" distB="0" distL="0" distR="0">
            <wp:extent cx="5400040" cy="1500505"/>
            <wp:effectExtent l="19050" t="0" r="0" b="0"/>
            <wp:docPr id="1" name="0 Imagen" descr="logo + aidef + blode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aidef + blodep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08F" w:rsidRDefault="0005708F" w:rsidP="0005708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31853" w:rsidRPr="0005708F" w:rsidRDefault="00731853" w:rsidP="000570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5708F">
        <w:rPr>
          <w:rFonts w:ascii="Times New Roman" w:hAnsi="Times New Roman" w:cs="Times New Roman"/>
          <w:b/>
          <w:sz w:val="23"/>
          <w:szCs w:val="23"/>
        </w:rPr>
        <w:t>CONVOCATORIA PASANTIA BLOQUE DEFENSORES PUBLICOS MERCOSUR.</w:t>
      </w:r>
    </w:p>
    <w:p w:rsidR="00731853" w:rsidRPr="0005708F" w:rsidRDefault="00731853" w:rsidP="000570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5708F">
        <w:rPr>
          <w:rFonts w:ascii="Times New Roman" w:hAnsi="Times New Roman" w:cs="Times New Roman"/>
          <w:b/>
          <w:sz w:val="23"/>
          <w:szCs w:val="23"/>
        </w:rPr>
        <w:t>ASOCIACION DEFENSORES PUBLICOS DEL URUGUAY,</w:t>
      </w:r>
    </w:p>
    <w:p w:rsidR="00731853" w:rsidRPr="0005708F" w:rsidRDefault="00731853" w:rsidP="000570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5708F">
        <w:rPr>
          <w:rFonts w:ascii="Times New Roman" w:hAnsi="Times New Roman" w:cs="Times New Roman"/>
          <w:b/>
          <w:sz w:val="23"/>
          <w:szCs w:val="23"/>
        </w:rPr>
        <w:t>Mon</w:t>
      </w:r>
      <w:r w:rsidR="00F86703">
        <w:rPr>
          <w:rFonts w:ascii="Times New Roman" w:hAnsi="Times New Roman" w:cs="Times New Roman"/>
          <w:b/>
          <w:sz w:val="23"/>
          <w:szCs w:val="23"/>
        </w:rPr>
        <w:t>tevideo, 26 al 30 de junio 2017</w:t>
      </w:r>
    </w:p>
    <w:p w:rsidR="00731853" w:rsidRPr="0005708F" w:rsidRDefault="00731853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Este programa de intercambio está organizado de acuerdo al programa marco que fuera aprobado </w:t>
      </w:r>
      <w:r w:rsidR="00731853" w:rsidRPr="0005708F">
        <w:rPr>
          <w:rFonts w:ascii="Times New Roman" w:hAnsi="Times New Roman" w:cs="Times New Roman"/>
          <w:sz w:val="23"/>
          <w:szCs w:val="23"/>
        </w:rPr>
        <w:t xml:space="preserve"> por el </w:t>
      </w:r>
      <w:r w:rsidRPr="0005708F">
        <w:rPr>
          <w:rFonts w:ascii="Times New Roman" w:hAnsi="Times New Roman" w:cs="Times New Roman"/>
          <w:sz w:val="23"/>
          <w:szCs w:val="23"/>
        </w:rPr>
        <w:t xml:space="preserve"> Bloque de Defensores Públicos Oficiales del MERCOSUR, </w:t>
      </w:r>
      <w:r w:rsidR="00731853" w:rsidRPr="0005708F">
        <w:rPr>
          <w:rFonts w:ascii="Times New Roman" w:hAnsi="Times New Roman" w:cs="Times New Roman"/>
          <w:sz w:val="23"/>
          <w:szCs w:val="23"/>
        </w:rPr>
        <w:t>E</w:t>
      </w:r>
      <w:r w:rsidRPr="0005708F">
        <w:rPr>
          <w:rFonts w:ascii="Times New Roman" w:hAnsi="Times New Roman" w:cs="Times New Roman"/>
          <w:sz w:val="23"/>
          <w:szCs w:val="23"/>
        </w:rPr>
        <w:t xml:space="preserve">l mismo está enmarcado en el cumplimiento de los compromisos adquiridos por esta </w:t>
      </w:r>
      <w:r w:rsidR="0005708F" w:rsidRPr="0005708F">
        <w:rPr>
          <w:rFonts w:ascii="Times New Roman" w:hAnsi="Times New Roman" w:cs="Times New Roman"/>
          <w:sz w:val="23"/>
          <w:szCs w:val="23"/>
        </w:rPr>
        <w:t>Asociación</w:t>
      </w:r>
      <w:r w:rsidR="00731853" w:rsidRPr="0005708F">
        <w:rPr>
          <w:rFonts w:ascii="Times New Roman" w:hAnsi="Times New Roman" w:cs="Times New Roman"/>
          <w:sz w:val="23"/>
          <w:szCs w:val="23"/>
        </w:rPr>
        <w:t>,</w:t>
      </w:r>
      <w:r w:rsidRPr="0005708F">
        <w:rPr>
          <w:rFonts w:ascii="Times New Roman" w:hAnsi="Times New Roman" w:cs="Times New Roman"/>
          <w:sz w:val="23"/>
          <w:szCs w:val="23"/>
        </w:rPr>
        <w:t xml:space="preserve"> en la pasada reunión del Bloque de Defensores Públicos Oficiales del Mercosur (BLODEPM), realizada en la ciudad </w:t>
      </w:r>
      <w:r w:rsidR="00731853" w:rsidRPr="0005708F">
        <w:rPr>
          <w:rFonts w:ascii="Times New Roman" w:hAnsi="Times New Roman" w:cs="Times New Roman"/>
          <w:sz w:val="23"/>
          <w:szCs w:val="23"/>
        </w:rPr>
        <w:t>Rio de Janeiro</w:t>
      </w:r>
      <w:r w:rsidRPr="0005708F">
        <w:rPr>
          <w:rFonts w:ascii="Times New Roman" w:hAnsi="Times New Roman" w:cs="Times New Roman"/>
          <w:sz w:val="23"/>
          <w:szCs w:val="23"/>
        </w:rPr>
        <w:t xml:space="preserve">, el </w:t>
      </w:r>
      <w:r w:rsidR="00731853" w:rsidRPr="0005708F">
        <w:rPr>
          <w:rFonts w:ascii="Times New Roman" w:hAnsi="Times New Roman" w:cs="Times New Roman"/>
          <w:sz w:val="23"/>
          <w:szCs w:val="23"/>
        </w:rPr>
        <w:t>6 de octubre de 2016.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La realización de este programa de pasantías permitirá fortalecer el modelo de Defensoría Pública Oficial del MERCOSUR, facilitar el intercambio de experiencias y conocimientos y, asimismo, coadyuvar al desarrollo del servicio público de asistencia jurídica gratuita a los asistidos y, por lo tanto, a la democratización del acceso a la justicia en la región. 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El mismo será desarrollado durante </w:t>
      </w:r>
      <w:r w:rsidR="00731853" w:rsidRPr="0005708F">
        <w:rPr>
          <w:rFonts w:ascii="Times New Roman" w:hAnsi="Times New Roman" w:cs="Times New Roman"/>
          <w:sz w:val="23"/>
          <w:szCs w:val="23"/>
        </w:rPr>
        <w:t>cinco</w:t>
      </w:r>
      <w:r w:rsidRPr="0005708F">
        <w:rPr>
          <w:rFonts w:ascii="Times New Roman" w:hAnsi="Times New Roman" w:cs="Times New Roman"/>
          <w:sz w:val="23"/>
          <w:szCs w:val="23"/>
        </w:rPr>
        <w:t xml:space="preserve"> (</w:t>
      </w:r>
      <w:r w:rsidR="00731853" w:rsidRPr="0005708F">
        <w:rPr>
          <w:rFonts w:ascii="Times New Roman" w:hAnsi="Times New Roman" w:cs="Times New Roman"/>
          <w:sz w:val="23"/>
          <w:szCs w:val="23"/>
        </w:rPr>
        <w:t>5</w:t>
      </w:r>
      <w:r w:rsidRPr="0005708F">
        <w:rPr>
          <w:rFonts w:ascii="Times New Roman" w:hAnsi="Times New Roman" w:cs="Times New Roman"/>
          <w:sz w:val="23"/>
          <w:szCs w:val="23"/>
        </w:rPr>
        <w:t>) días y participarán un total de</w:t>
      </w:r>
      <w:r w:rsidR="00731853" w:rsidRPr="0005708F">
        <w:rPr>
          <w:rFonts w:ascii="Times New Roman" w:hAnsi="Times New Roman" w:cs="Times New Roman"/>
          <w:sz w:val="23"/>
          <w:szCs w:val="23"/>
        </w:rPr>
        <w:t xml:space="preserve"> DIEZ</w:t>
      </w:r>
      <w:r w:rsidRPr="0005708F">
        <w:rPr>
          <w:rFonts w:ascii="Times New Roman" w:hAnsi="Times New Roman" w:cs="Times New Roman"/>
          <w:sz w:val="23"/>
          <w:szCs w:val="23"/>
        </w:rPr>
        <w:t xml:space="preserve"> (</w:t>
      </w:r>
      <w:r w:rsidR="00731853" w:rsidRPr="0005708F">
        <w:rPr>
          <w:rFonts w:ascii="Times New Roman" w:hAnsi="Times New Roman" w:cs="Times New Roman"/>
          <w:sz w:val="23"/>
          <w:szCs w:val="23"/>
        </w:rPr>
        <w:t>10)</w:t>
      </w:r>
      <w:r w:rsidRPr="0005708F">
        <w:rPr>
          <w:rFonts w:ascii="Times New Roman" w:hAnsi="Times New Roman" w:cs="Times New Roman"/>
          <w:sz w:val="23"/>
          <w:szCs w:val="23"/>
        </w:rPr>
        <w:t xml:space="preserve"> Defensoras y Defensores Públicos pertenecientes a los países miembros del BLODEPM, </w:t>
      </w:r>
      <w:r w:rsidR="00731853" w:rsidRPr="0005708F">
        <w:rPr>
          <w:rFonts w:ascii="Times New Roman" w:hAnsi="Times New Roman" w:cs="Times New Roman"/>
          <w:sz w:val="23"/>
          <w:szCs w:val="23"/>
        </w:rPr>
        <w:t>otorgándose un cupo de dos (2)</w:t>
      </w:r>
      <w:r w:rsidR="00F86703">
        <w:rPr>
          <w:rFonts w:ascii="Times New Roman" w:hAnsi="Times New Roman" w:cs="Times New Roman"/>
          <w:sz w:val="23"/>
          <w:szCs w:val="23"/>
        </w:rPr>
        <w:t xml:space="preserve"> lugares por cada país miembro</w:t>
      </w:r>
      <w:r w:rsidR="00731853" w:rsidRPr="0005708F">
        <w:rPr>
          <w:rFonts w:ascii="Times New Roman" w:hAnsi="Times New Roman" w:cs="Times New Roman"/>
          <w:sz w:val="23"/>
          <w:szCs w:val="23"/>
        </w:rPr>
        <w:t xml:space="preserve"> activo del </w:t>
      </w:r>
      <w:proofErr w:type="gramStart"/>
      <w:r w:rsidR="00731853" w:rsidRPr="0005708F">
        <w:rPr>
          <w:rFonts w:ascii="Times New Roman" w:hAnsi="Times New Roman" w:cs="Times New Roman"/>
          <w:sz w:val="23"/>
          <w:szCs w:val="23"/>
        </w:rPr>
        <w:t>Bloque.(</w:t>
      </w:r>
      <w:proofErr w:type="gramEnd"/>
      <w:r w:rsidR="00731853" w:rsidRPr="0005708F">
        <w:rPr>
          <w:rFonts w:ascii="Times New Roman" w:hAnsi="Times New Roman" w:cs="Times New Roman"/>
          <w:sz w:val="23"/>
          <w:szCs w:val="23"/>
        </w:rPr>
        <w:t>Argentina, Chile, Brasil, Paraguay y Venezuela)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Durante estos días, los participantes tendrán la oportunidad de conocer la realidad de la Defensa Pública </w:t>
      </w:r>
      <w:r w:rsidR="00731853" w:rsidRPr="0005708F">
        <w:rPr>
          <w:rFonts w:ascii="Times New Roman" w:hAnsi="Times New Roman" w:cs="Times New Roman"/>
          <w:sz w:val="23"/>
          <w:szCs w:val="23"/>
        </w:rPr>
        <w:t>del Uruguay,</w:t>
      </w:r>
      <w:r w:rsidRPr="0005708F">
        <w:rPr>
          <w:rFonts w:ascii="Times New Roman" w:hAnsi="Times New Roman" w:cs="Times New Roman"/>
          <w:sz w:val="23"/>
          <w:szCs w:val="23"/>
        </w:rPr>
        <w:t xml:space="preserve"> el trabajo de sus Defensores Públicos, las materias de competencia, sus buenas prácticas y formas de gestión, la legislación nacional, beneficios, </w:t>
      </w:r>
      <w:r w:rsidR="00731853" w:rsidRPr="0005708F">
        <w:rPr>
          <w:rFonts w:ascii="Times New Roman" w:hAnsi="Times New Roman" w:cs="Times New Roman"/>
          <w:sz w:val="23"/>
          <w:szCs w:val="23"/>
        </w:rPr>
        <w:t>y todo aquello vinculado a la función.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5708F" w:rsidRDefault="0005708F" w:rsidP="0005708F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5708F" w:rsidRDefault="0005708F" w:rsidP="0005708F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5708F" w:rsidRDefault="0005708F" w:rsidP="0005708F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04D64" w:rsidRPr="0005708F" w:rsidRDefault="00424FF5" w:rsidP="0005708F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5708F">
        <w:rPr>
          <w:rFonts w:ascii="Times New Roman" w:hAnsi="Times New Roman" w:cs="Times New Roman"/>
          <w:b/>
          <w:bCs/>
          <w:sz w:val="23"/>
          <w:szCs w:val="23"/>
        </w:rPr>
        <w:lastRenderedPageBreak/>
        <w:t>ORGANIZACIÓN</w:t>
      </w:r>
    </w:p>
    <w:p w:rsidR="00424FF5" w:rsidRPr="0005708F" w:rsidRDefault="00424FF5" w:rsidP="0005708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>El programa de pasantías del Bloque de Defensores Públicos Oficiales del Mercosur (Blodepm) del primer semestre de 201</w:t>
      </w:r>
      <w:r w:rsidR="00731853" w:rsidRPr="0005708F">
        <w:rPr>
          <w:rFonts w:ascii="Times New Roman" w:hAnsi="Times New Roman" w:cs="Times New Roman"/>
          <w:sz w:val="23"/>
          <w:szCs w:val="23"/>
        </w:rPr>
        <w:t>7</w:t>
      </w:r>
      <w:r w:rsidRPr="0005708F">
        <w:rPr>
          <w:rFonts w:ascii="Times New Roman" w:hAnsi="Times New Roman" w:cs="Times New Roman"/>
          <w:sz w:val="23"/>
          <w:szCs w:val="23"/>
        </w:rPr>
        <w:t xml:space="preserve">, está a cargo de la </w:t>
      </w:r>
      <w:r w:rsidR="000040A6" w:rsidRPr="0005708F">
        <w:rPr>
          <w:rFonts w:ascii="Times New Roman" w:hAnsi="Times New Roman" w:cs="Times New Roman"/>
          <w:sz w:val="23"/>
          <w:szCs w:val="23"/>
        </w:rPr>
        <w:t>Asociación</w:t>
      </w:r>
      <w:r w:rsidR="00731853" w:rsidRPr="0005708F">
        <w:rPr>
          <w:rFonts w:ascii="Times New Roman" w:hAnsi="Times New Roman" w:cs="Times New Roman"/>
          <w:sz w:val="23"/>
          <w:szCs w:val="23"/>
        </w:rPr>
        <w:t xml:space="preserve"> de Defensores </w:t>
      </w:r>
      <w:r w:rsidR="000040A6" w:rsidRPr="0005708F">
        <w:rPr>
          <w:rFonts w:ascii="Times New Roman" w:hAnsi="Times New Roman" w:cs="Times New Roman"/>
          <w:sz w:val="23"/>
          <w:szCs w:val="23"/>
        </w:rPr>
        <w:t>Públicos</w:t>
      </w:r>
      <w:r w:rsidR="00731853" w:rsidRPr="0005708F">
        <w:rPr>
          <w:rFonts w:ascii="Times New Roman" w:hAnsi="Times New Roman" w:cs="Times New Roman"/>
          <w:sz w:val="23"/>
          <w:szCs w:val="23"/>
        </w:rPr>
        <w:t xml:space="preserve"> del Uruguay (ADEPU).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b/>
          <w:bCs/>
          <w:sz w:val="23"/>
          <w:szCs w:val="23"/>
        </w:rPr>
        <w:t xml:space="preserve">Personas de Contacto. </w:t>
      </w:r>
    </w:p>
    <w:p w:rsidR="000040A6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Las personas de contacto son: </w:t>
      </w:r>
    </w:p>
    <w:p w:rsidR="00424FF5" w:rsidRPr="000040A6" w:rsidRDefault="00731853" w:rsidP="000040A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b/>
          <w:bCs/>
          <w:sz w:val="23"/>
          <w:szCs w:val="23"/>
        </w:rPr>
        <w:t>Dra. Adriana Berezan.</w:t>
      </w:r>
    </w:p>
    <w:p w:rsidR="00731853" w:rsidRPr="0005708F" w:rsidRDefault="00731853" w:rsidP="000040A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5708F">
        <w:rPr>
          <w:rFonts w:ascii="Times New Roman" w:hAnsi="Times New Roman" w:cs="Times New Roman"/>
          <w:b/>
          <w:bCs/>
          <w:sz w:val="23"/>
          <w:szCs w:val="23"/>
        </w:rPr>
        <w:t>Presidente Adepu.</w:t>
      </w:r>
    </w:p>
    <w:p w:rsidR="00731853" w:rsidRPr="0005708F" w:rsidRDefault="00731853" w:rsidP="000040A6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5708F">
        <w:rPr>
          <w:rFonts w:ascii="Times New Roman" w:hAnsi="Times New Roman" w:cs="Times New Roman"/>
          <w:b/>
          <w:bCs/>
          <w:sz w:val="23"/>
          <w:szCs w:val="23"/>
        </w:rPr>
        <w:t>Dra. Paola Vitale</w:t>
      </w:r>
    </w:p>
    <w:p w:rsidR="00731853" w:rsidRPr="0005708F" w:rsidRDefault="00731853" w:rsidP="000040A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5708F">
        <w:rPr>
          <w:rFonts w:ascii="Times New Roman" w:hAnsi="Times New Roman" w:cs="Times New Roman"/>
          <w:b/>
          <w:bCs/>
          <w:sz w:val="23"/>
          <w:szCs w:val="23"/>
        </w:rPr>
        <w:t>Secretaria Adepu</w:t>
      </w:r>
    </w:p>
    <w:p w:rsidR="00731853" w:rsidRPr="0005708F" w:rsidRDefault="00731853" w:rsidP="0005708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5708F">
        <w:rPr>
          <w:rFonts w:ascii="Times New Roman" w:hAnsi="Times New Roman" w:cs="Times New Roman"/>
          <w:b/>
          <w:bCs/>
          <w:sz w:val="23"/>
          <w:szCs w:val="23"/>
        </w:rPr>
        <w:t xml:space="preserve">Contacto: </w:t>
      </w:r>
      <w:hyperlink r:id="rId7" w:history="1">
        <w:r w:rsidRPr="0005708F">
          <w:rPr>
            <w:rStyle w:val="Hipervnculo"/>
            <w:rFonts w:ascii="Times New Roman" w:hAnsi="Times New Roman" w:cs="Times New Roman"/>
            <w:b/>
            <w:bCs/>
            <w:sz w:val="23"/>
            <w:szCs w:val="23"/>
          </w:rPr>
          <w:t>adepu408@gmail.com</w:t>
        </w:r>
      </w:hyperlink>
    </w:p>
    <w:p w:rsidR="0004612F" w:rsidRPr="0005708F" w:rsidRDefault="000040A6" w:rsidP="0005708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</w:t>
      </w:r>
      <w:r w:rsidR="00731853" w:rsidRPr="0005708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4612F" w:rsidRPr="0005708F">
        <w:rPr>
          <w:rFonts w:ascii="Times New Roman" w:hAnsi="Times New Roman" w:cs="Times New Roman"/>
          <w:b/>
          <w:bCs/>
          <w:sz w:val="23"/>
          <w:szCs w:val="23"/>
        </w:rPr>
        <w:t>+598  98430450</w:t>
      </w:r>
    </w:p>
    <w:p w:rsidR="00731853" w:rsidRPr="0005708F" w:rsidRDefault="000040A6" w:rsidP="0005708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</w:t>
      </w:r>
      <w:r w:rsidR="0004612F" w:rsidRPr="0005708F">
        <w:rPr>
          <w:rFonts w:ascii="Times New Roman" w:hAnsi="Times New Roman" w:cs="Times New Roman"/>
          <w:b/>
          <w:bCs/>
          <w:sz w:val="23"/>
          <w:szCs w:val="23"/>
        </w:rPr>
        <w:t xml:space="preserve">+598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4612F" w:rsidRPr="0005708F">
        <w:rPr>
          <w:rFonts w:ascii="Times New Roman" w:hAnsi="Times New Roman" w:cs="Times New Roman"/>
          <w:b/>
          <w:bCs/>
          <w:sz w:val="23"/>
          <w:szCs w:val="23"/>
        </w:rPr>
        <w:t>92035839.</w:t>
      </w:r>
      <w:r w:rsidR="00731853" w:rsidRPr="0005708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24FF5" w:rsidRPr="0005708F" w:rsidRDefault="00F86703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Participantes</w:t>
      </w:r>
    </w:p>
    <w:p w:rsidR="0004612F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>Participarán un total de (1</w:t>
      </w:r>
      <w:r w:rsidR="0004612F" w:rsidRPr="0005708F">
        <w:rPr>
          <w:rFonts w:ascii="Times New Roman" w:hAnsi="Times New Roman" w:cs="Times New Roman"/>
          <w:sz w:val="23"/>
          <w:szCs w:val="23"/>
        </w:rPr>
        <w:t>0</w:t>
      </w:r>
      <w:r w:rsidRPr="0005708F">
        <w:rPr>
          <w:rFonts w:ascii="Times New Roman" w:hAnsi="Times New Roman" w:cs="Times New Roman"/>
          <w:sz w:val="23"/>
          <w:szCs w:val="23"/>
        </w:rPr>
        <w:t>) Defensoras y Defensores Públicos pertenecientes al Bloque de Defensores Públicos Oficiales del Mercosur (BLODEPM</w:t>
      </w:r>
      <w:r w:rsidR="0004612F" w:rsidRPr="0005708F">
        <w:rPr>
          <w:rFonts w:ascii="Times New Roman" w:hAnsi="Times New Roman" w:cs="Times New Roman"/>
          <w:sz w:val="23"/>
          <w:szCs w:val="23"/>
        </w:rPr>
        <w:t xml:space="preserve">, asignándose un cupo de </w:t>
      </w:r>
      <w:r w:rsidR="0004612F" w:rsidRPr="000040A6">
        <w:rPr>
          <w:rFonts w:ascii="Times New Roman" w:hAnsi="Times New Roman" w:cs="Times New Roman"/>
          <w:b/>
          <w:sz w:val="23"/>
          <w:szCs w:val="23"/>
        </w:rPr>
        <w:t xml:space="preserve">dos </w:t>
      </w:r>
      <w:r w:rsidR="0004612F" w:rsidRPr="0005708F">
        <w:rPr>
          <w:rFonts w:ascii="Times New Roman" w:hAnsi="Times New Roman" w:cs="Times New Roman"/>
          <w:sz w:val="23"/>
          <w:szCs w:val="23"/>
        </w:rPr>
        <w:t xml:space="preserve">lugares por país miembro activo, como se </w:t>
      </w:r>
      <w:r w:rsidR="00F86703" w:rsidRPr="0005708F">
        <w:rPr>
          <w:rFonts w:ascii="Times New Roman" w:hAnsi="Times New Roman" w:cs="Times New Roman"/>
          <w:sz w:val="23"/>
          <w:szCs w:val="23"/>
        </w:rPr>
        <w:t>especificó</w:t>
      </w:r>
      <w:r w:rsidR="0004612F" w:rsidRPr="0005708F">
        <w:rPr>
          <w:rFonts w:ascii="Times New Roman" w:hAnsi="Times New Roman" w:cs="Times New Roman"/>
          <w:sz w:val="23"/>
          <w:szCs w:val="23"/>
        </w:rPr>
        <w:t xml:space="preserve"> </w:t>
      </w:r>
      <w:r w:rsidR="00F86703" w:rsidRPr="0005708F">
        <w:rPr>
          <w:rFonts w:ascii="Times New Roman" w:hAnsi="Times New Roman" w:cs="Times New Roman"/>
          <w:sz w:val="23"/>
          <w:szCs w:val="23"/>
        </w:rPr>
        <w:t>más</w:t>
      </w:r>
      <w:r w:rsidR="0004612F" w:rsidRPr="0005708F">
        <w:rPr>
          <w:rFonts w:ascii="Times New Roman" w:hAnsi="Times New Roman" w:cs="Times New Roman"/>
          <w:sz w:val="23"/>
          <w:szCs w:val="23"/>
        </w:rPr>
        <w:t xml:space="preserve"> arriba.</w:t>
      </w:r>
    </w:p>
    <w:p w:rsidR="000040A6" w:rsidRDefault="000040A6" w:rsidP="0005708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24FF5" w:rsidRPr="0005708F" w:rsidRDefault="00F86703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Atención de Salud</w:t>
      </w:r>
    </w:p>
    <w:p w:rsidR="00424FF5" w:rsidRPr="0005708F" w:rsidRDefault="0004612F" w:rsidP="0005708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Cada </w:t>
      </w:r>
      <w:r w:rsidR="00424FF5" w:rsidRPr="0005708F">
        <w:rPr>
          <w:rFonts w:ascii="Times New Roman" w:hAnsi="Times New Roman" w:cs="Times New Roman"/>
          <w:sz w:val="23"/>
          <w:szCs w:val="23"/>
        </w:rPr>
        <w:t xml:space="preserve">participante deberá poseer un seguro de salud internacional durante el tiempo de estadía en la República </w:t>
      </w:r>
      <w:r w:rsidRPr="0005708F">
        <w:rPr>
          <w:rFonts w:ascii="Times New Roman" w:hAnsi="Times New Roman" w:cs="Times New Roman"/>
          <w:sz w:val="23"/>
          <w:szCs w:val="23"/>
        </w:rPr>
        <w:t>Oriental del Uruguay.</w:t>
      </w:r>
    </w:p>
    <w:p w:rsidR="00424FF5" w:rsidRPr="0005708F" w:rsidRDefault="00F86703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Transporte</w:t>
      </w:r>
    </w:p>
    <w:p w:rsidR="00424FF5" w:rsidRPr="0005708F" w:rsidRDefault="00424FF5" w:rsidP="0005708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Se facilitará el transporte a los Defensores Públicos provenientes de los países del Mercosur desde su </w:t>
      </w:r>
      <w:r w:rsidR="0004612F" w:rsidRPr="0005708F">
        <w:rPr>
          <w:rFonts w:ascii="Times New Roman" w:hAnsi="Times New Roman" w:cs="Times New Roman"/>
          <w:sz w:val="23"/>
          <w:szCs w:val="23"/>
        </w:rPr>
        <w:t>lugar de arribo y oportuno retorno,</w:t>
      </w:r>
      <w:r w:rsidRPr="0005708F">
        <w:rPr>
          <w:rFonts w:ascii="Times New Roman" w:hAnsi="Times New Roman" w:cs="Times New Roman"/>
          <w:sz w:val="23"/>
          <w:szCs w:val="23"/>
        </w:rPr>
        <w:t xml:space="preserve"> con destino al hotel donde estarán hospedados. Así también, se tiene</w:t>
      </w:r>
      <w:r w:rsidR="0004612F" w:rsidRPr="0005708F">
        <w:rPr>
          <w:rFonts w:ascii="Times New Roman" w:hAnsi="Times New Roman" w:cs="Times New Roman"/>
          <w:sz w:val="23"/>
          <w:szCs w:val="23"/>
        </w:rPr>
        <w:t>n</w:t>
      </w:r>
      <w:r w:rsidRPr="0005708F">
        <w:rPr>
          <w:rFonts w:ascii="Times New Roman" w:hAnsi="Times New Roman" w:cs="Times New Roman"/>
          <w:sz w:val="23"/>
          <w:szCs w:val="23"/>
        </w:rPr>
        <w:t xml:space="preserve"> previstos traslados internos que surjan en el marco del evento</w:t>
      </w:r>
      <w:r w:rsidR="000040A6">
        <w:rPr>
          <w:rFonts w:ascii="Times New Roman" w:hAnsi="Times New Roman" w:cs="Times New Roman"/>
          <w:sz w:val="23"/>
          <w:szCs w:val="23"/>
        </w:rPr>
        <w:t>.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b/>
          <w:bCs/>
          <w:sz w:val="23"/>
          <w:szCs w:val="23"/>
        </w:rPr>
        <w:t>Hospedaje</w:t>
      </w:r>
    </w:p>
    <w:p w:rsidR="00424FF5" w:rsidRPr="0005708F" w:rsidRDefault="0004612F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>ADEPU</w:t>
      </w:r>
      <w:r w:rsidR="00424FF5" w:rsidRPr="0005708F">
        <w:rPr>
          <w:rFonts w:ascii="Times New Roman" w:hAnsi="Times New Roman" w:cs="Times New Roman"/>
          <w:sz w:val="23"/>
          <w:szCs w:val="23"/>
        </w:rPr>
        <w:t xml:space="preserve"> cubrirá los gastos de alojamiento de los Defensores Públicos que asistan al Programa de pasantías del Bloque de Defensores Públicos Oficiales del Mercosur (Blodepm), </w:t>
      </w:r>
      <w:r w:rsidR="00424FF5" w:rsidRPr="000040A6">
        <w:rPr>
          <w:rFonts w:ascii="Times New Roman" w:hAnsi="Times New Roman" w:cs="Times New Roman"/>
          <w:b/>
          <w:sz w:val="23"/>
          <w:szCs w:val="23"/>
        </w:rPr>
        <w:t xml:space="preserve">desde el </w:t>
      </w:r>
      <w:r w:rsidRPr="000040A6">
        <w:rPr>
          <w:rFonts w:ascii="Times New Roman" w:hAnsi="Times New Roman" w:cs="Times New Roman"/>
          <w:b/>
          <w:sz w:val="23"/>
          <w:szCs w:val="23"/>
        </w:rPr>
        <w:t>DOMINGO 25 DE JUNIO AL 30 DE JUNIO INCLUSIVE</w:t>
      </w:r>
      <w:r w:rsidR="00424FF5" w:rsidRPr="0005708F">
        <w:rPr>
          <w:rFonts w:ascii="Times New Roman" w:hAnsi="Times New Roman" w:cs="Times New Roman"/>
          <w:sz w:val="23"/>
          <w:szCs w:val="23"/>
        </w:rPr>
        <w:t xml:space="preserve">, atendiendo a los horarios de entrada y salida del hotel. En este sentido dispondrán en el hotel: </w:t>
      </w:r>
    </w:p>
    <w:p w:rsidR="00424FF5" w:rsidRPr="0005708F" w:rsidRDefault="00424FF5" w:rsidP="000040A6">
      <w:pPr>
        <w:pStyle w:val="Default"/>
        <w:numPr>
          <w:ilvl w:val="0"/>
          <w:numId w:val="3"/>
        </w:numPr>
        <w:spacing w:after="19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Habitación </w:t>
      </w:r>
    </w:p>
    <w:p w:rsidR="00424FF5" w:rsidRPr="0005708F" w:rsidRDefault="00424FF5" w:rsidP="000040A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Desayuno 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b/>
          <w:bCs/>
          <w:sz w:val="23"/>
          <w:szCs w:val="23"/>
        </w:rPr>
        <w:t xml:space="preserve">País de origen. </w:t>
      </w:r>
      <w:r w:rsidRPr="0005708F">
        <w:rPr>
          <w:rFonts w:ascii="Times New Roman" w:hAnsi="Times New Roman" w:cs="Times New Roman"/>
          <w:sz w:val="23"/>
          <w:szCs w:val="23"/>
        </w:rPr>
        <w:t xml:space="preserve">El país de origen de los participantes ofrecerá: </w:t>
      </w:r>
    </w:p>
    <w:p w:rsidR="000040A6" w:rsidRDefault="00424FF5" w:rsidP="000040A6">
      <w:pPr>
        <w:pStyle w:val="Default"/>
        <w:numPr>
          <w:ilvl w:val="0"/>
          <w:numId w:val="4"/>
        </w:numPr>
        <w:spacing w:after="5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Autorización de licencia laboral; </w:t>
      </w:r>
    </w:p>
    <w:p w:rsidR="000040A6" w:rsidRDefault="0004612F" w:rsidP="000040A6">
      <w:pPr>
        <w:pStyle w:val="Default"/>
        <w:numPr>
          <w:ilvl w:val="0"/>
          <w:numId w:val="4"/>
        </w:numPr>
        <w:spacing w:after="5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El costo del transporte </w:t>
      </w:r>
      <w:r w:rsidR="000040A6" w:rsidRPr="0005708F">
        <w:rPr>
          <w:rFonts w:ascii="Times New Roman" w:hAnsi="Times New Roman" w:cs="Times New Roman"/>
          <w:sz w:val="23"/>
          <w:szCs w:val="23"/>
        </w:rPr>
        <w:t>correspondiente</w:t>
      </w:r>
      <w:r w:rsidRPr="0005708F">
        <w:rPr>
          <w:rFonts w:ascii="Times New Roman" w:hAnsi="Times New Roman" w:cs="Times New Roman"/>
          <w:sz w:val="23"/>
          <w:szCs w:val="23"/>
        </w:rPr>
        <w:t>.</w:t>
      </w:r>
    </w:p>
    <w:p w:rsidR="00424FF5" w:rsidRPr="0005708F" w:rsidRDefault="00424FF5" w:rsidP="000040A6">
      <w:pPr>
        <w:pStyle w:val="Default"/>
        <w:numPr>
          <w:ilvl w:val="0"/>
          <w:numId w:val="4"/>
        </w:numPr>
        <w:spacing w:after="5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Los viáticos de cada uno de los visitantes. 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4FF5" w:rsidRPr="0005708F" w:rsidRDefault="00424FF5" w:rsidP="0005708F">
      <w:pPr>
        <w:pStyle w:val="Default"/>
        <w:spacing w:after="252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b/>
          <w:bCs/>
          <w:sz w:val="23"/>
          <w:szCs w:val="23"/>
        </w:rPr>
        <w:t xml:space="preserve">BLOQUE DE DEFENSORES PÚBLICOS OFICIALES DEL MERCOSUR </w:t>
      </w:r>
      <w:r w:rsidRPr="0005708F">
        <w:rPr>
          <w:rFonts w:ascii="Times New Roman" w:hAnsi="Times New Roman" w:cs="Times New Roman"/>
          <w:sz w:val="23"/>
          <w:szCs w:val="23"/>
        </w:rPr>
        <w:t xml:space="preserve">ofrecerá: </w:t>
      </w:r>
    </w:p>
    <w:p w:rsidR="00424FF5" w:rsidRPr="0005708F" w:rsidRDefault="00424FF5" w:rsidP="000040A6">
      <w:pPr>
        <w:pStyle w:val="Default"/>
        <w:numPr>
          <w:ilvl w:val="0"/>
          <w:numId w:val="5"/>
        </w:numPr>
        <w:spacing w:after="252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Publicidad de este proyecto a todos los Defensores Públicos de su respectivo país; </w:t>
      </w:r>
    </w:p>
    <w:p w:rsidR="00424FF5" w:rsidRPr="0005708F" w:rsidRDefault="00424FF5" w:rsidP="000040A6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Apoyo necesario para la consecución de los objetivos de este proyecto. 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24FF5" w:rsidRPr="0005708F" w:rsidRDefault="00424FF5" w:rsidP="0005708F">
      <w:pPr>
        <w:pStyle w:val="Default"/>
        <w:spacing w:after="254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b/>
          <w:bCs/>
          <w:sz w:val="23"/>
          <w:szCs w:val="23"/>
        </w:rPr>
        <w:t xml:space="preserve">EL VISITANTE </w:t>
      </w:r>
      <w:r w:rsidRPr="0005708F">
        <w:rPr>
          <w:rFonts w:ascii="Times New Roman" w:hAnsi="Times New Roman" w:cs="Times New Roman"/>
          <w:sz w:val="23"/>
          <w:szCs w:val="23"/>
        </w:rPr>
        <w:t xml:space="preserve">deberá: </w:t>
      </w:r>
    </w:p>
    <w:p w:rsidR="00424FF5" w:rsidRPr="0005708F" w:rsidRDefault="00424FF5" w:rsidP="0005708F">
      <w:pPr>
        <w:pStyle w:val="Default"/>
        <w:spacing w:after="254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>- Responsabilizarse por los gastos de pasaje aéreo</w:t>
      </w:r>
      <w:r w:rsidR="0004612F" w:rsidRPr="0005708F">
        <w:rPr>
          <w:rFonts w:ascii="Times New Roman" w:hAnsi="Times New Roman" w:cs="Times New Roman"/>
          <w:sz w:val="23"/>
          <w:szCs w:val="23"/>
        </w:rPr>
        <w:t xml:space="preserve"> o terrestre</w:t>
      </w:r>
      <w:r w:rsidR="000040A6">
        <w:rPr>
          <w:rFonts w:ascii="Times New Roman" w:hAnsi="Times New Roman" w:cs="Times New Roman"/>
          <w:sz w:val="23"/>
          <w:szCs w:val="23"/>
        </w:rPr>
        <w:t xml:space="preserve">, transporte y alimentación, </w:t>
      </w:r>
      <w:r w:rsidRPr="0005708F">
        <w:rPr>
          <w:rFonts w:ascii="Times New Roman" w:hAnsi="Times New Roman" w:cs="Times New Roman"/>
          <w:sz w:val="23"/>
          <w:szCs w:val="23"/>
        </w:rPr>
        <w:t>que no se encuentre vinculado a la actividad</w:t>
      </w:r>
      <w:r w:rsidR="0004612F" w:rsidRPr="0005708F">
        <w:rPr>
          <w:rFonts w:ascii="Times New Roman" w:hAnsi="Times New Roman" w:cs="Times New Roman"/>
          <w:sz w:val="23"/>
          <w:szCs w:val="23"/>
        </w:rPr>
        <w:t>.</w:t>
      </w:r>
      <w:r w:rsidRPr="0005708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612F" w:rsidRPr="0005708F" w:rsidRDefault="00424FF5" w:rsidP="0005708F">
      <w:pPr>
        <w:pStyle w:val="Default"/>
        <w:spacing w:after="254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- Poseer un seguro de salud internacional durante el tiempo de </w:t>
      </w:r>
      <w:r w:rsidR="0004612F" w:rsidRPr="0005708F">
        <w:rPr>
          <w:rFonts w:ascii="Times New Roman" w:hAnsi="Times New Roman" w:cs="Times New Roman"/>
          <w:sz w:val="23"/>
          <w:szCs w:val="23"/>
        </w:rPr>
        <w:t xml:space="preserve"> su </w:t>
      </w:r>
      <w:r w:rsidRPr="0005708F">
        <w:rPr>
          <w:rFonts w:ascii="Times New Roman" w:hAnsi="Times New Roman" w:cs="Times New Roman"/>
          <w:sz w:val="23"/>
          <w:szCs w:val="23"/>
        </w:rPr>
        <w:t>estadía</w:t>
      </w:r>
      <w:r w:rsidR="0004612F" w:rsidRPr="0005708F">
        <w:rPr>
          <w:rFonts w:ascii="Times New Roman" w:hAnsi="Times New Roman" w:cs="Times New Roman"/>
          <w:sz w:val="23"/>
          <w:szCs w:val="23"/>
        </w:rPr>
        <w:t>.</w:t>
      </w:r>
    </w:p>
    <w:p w:rsidR="00424FF5" w:rsidRPr="0005708F" w:rsidRDefault="0004612F" w:rsidP="0005708F">
      <w:pPr>
        <w:pStyle w:val="Default"/>
        <w:spacing w:after="254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>-</w:t>
      </w:r>
      <w:r w:rsidR="00424FF5" w:rsidRPr="0005708F">
        <w:rPr>
          <w:rFonts w:ascii="Times New Roman" w:hAnsi="Times New Roman" w:cs="Times New Roman"/>
          <w:sz w:val="23"/>
          <w:szCs w:val="23"/>
        </w:rPr>
        <w:t xml:space="preserve"> Observar puntualidad y asistencia mínima del 90% de las actividades del programa; 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- </w:t>
      </w:r>
      <w:r w:rsidR="000040A6">
        <w:rPr>
          <w:rFonts w:ascii="Times New Roman" w:hAnsi="Times New Roman" w:cs="Times New Roman"/>
          <w:sz w:val="23"/>
          <w:szCs w:val="23"/>
        </w:rPr>
        <w:t xml:space="preserve"> </w:t>
      </w:r>
      <w:r w:rsidRPr="0005708F">
        <w:rPr>
          <w:rFonts w:ascii="Times New Roman" w:hAnsi="Times New Roman" w:cs="Times New Roman"/>
          <w:sz w:val="23"/>
          <w:szCs w:val="23"/>
        </w:rPr>
        <w:t xml:space="preserve">Presentar un informe final a la institución organizadora. 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4FF5" w:rsidRPr="0005708F" w:rsidRDefault="00424FF5" w:rsidP="0005708F">
      <w:pPr>
        <w:pStyle w:val="Default"/>
        <w:spacing w:after="6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b/>
          <w:bCs/>
          <w:sz w:val="23"/>
          <w:szCs w:val="23"/>
        </w:rPr>
        <w:t xml:space="preserve">La </w:t>
      </w:r>
      <w:r w:rsidR="0004612F" w:rsidRPr="0005708F">
        <w:rPr>
          <w:rFonts w:ascii="Times New Roman" w:hAnsi="Times New Roman" w:cs="Times New Roman"/>
          <w:b/>
          <w:bCs/>
          <w:sz w:val="23"/>
          <w:szCs w:val="23"/>
        </w:rPr>
        <w:t xml:space="preserve"> ASOCIACION DE DEFENSORES PUBLICOS DEL URUGUAY</w:t>
      </w:r>
      <w:r w:rsidRPr="0005708F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Pr="0005708F">
        <w:rPr>
          <w:rFonts w:ascii="Times New Roman" w:hAnsi="Times New Roman" w:cs="Times New Roman"/>
          <w:sz w:val="23"/>
          <w:szCs w:val="23"/>
        </w:rPr>
        <w:t xml:space="preserve">como institución organizadora de la actividad, ofrecerá lo siguiente: </w:t>
      </w:r>
    </w:p>
    <w:p w:rsidR="00424FF5" w:rsidRPr="0005708F" w:rsidRDefault="00424FF5" w:rsidP="0005708F">
      <w:pPr>
        <w:pStyle w:val="Default"/>
        <w:spacing w:after="6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- </w:t>
      </w:r>
      <w:r w:rsidRPr="000040A6">
        <w:rPr>
          <w:rFonts w:ascii="Times New Roman" w:hAnsi="Times New Roman" w:cs="Times New Roman"/>
          <w:b/>
          <w:sz w:val="23"/>
          <w:szCs w:val="23"/>
        </w:rPr>
        <w:t>(1</w:t>
      </w:r>
      <w:r w:rsidR="0004612F" w:rsidRPr="000040A6">
        <w:rPr>
          <w:rFonts w:ascii="Times New Roman" w:hAnsi="Times New Roman" w:cs="Times New Roman"/>
          <w:b/>
          <w:sz w:val="23"/>
          <w:szCs w:val="23"/>
        </w:rPr>
        <w:t>0</w:t>
      </w:r>
      <w:r w:rsidRPr="000040A6">
        <w:rPr>
          <w:rFonts w:ascii="Times New Roman" w:hAnsi="Times New Roman" w:cs="Times New Roman"/>
          <w:b/>
          <w:sz w:val="23"/>
          <w:szCs w:val="23"/>
        </w:rPr>
        <w:t>) plazas</w:t>
      </w:r>
      <w:r w:rsidRPr="0005708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24FF5" w:rsidRPr="0005708F" w:rsidRDefault="00424FF5" w:rsidP="0005708F">
      <w:pPr>
        <w:pStyle w:val="Default"/>
        <w:spacing w:after="6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- </w:t>
      </w:r>
      <w:r w:rsidRPr="000040A6">
        <w:rPr>
          <w:rFonts w:ascii="Times New Roman" w:hAnsi="Times New Roman" w:cs="Times New Roman"/>
          <w:b/>
          <w:sz w:val="23"/>
          <w:szCs w:val="23"/>
        </w:rPr>
        <w:t>Material didáctico</w:t>
      </w:r>
      <w:r w:rsidRPr="0005708F">
        <w:rPr>
          <w:rFonts w:ascii="Times New Roman" w:hAnsi="Times New Roman" w:cs="Times New Roman"/>
          <w:sz w:val="23"/>
          <w:szCs w:val="23"/>
        </w:rPr>
        <w:t xml:space="preserve"> que coadyuve a la realización de las diversas actividades, por ejemplo: Constitución de la República</w:t>
      </w:r>
      <w:r w:rsidR="0004612F" w:rsidRPr="0005708F">
        <w:rPr>
          <w:rFonts w:ascii="Times New Roman" w:hAnsi="Times New Roman" w:cs="Times New Roman"/>
          <w:sz w:val="23"/>
          <w:szCs w:val="23"/>
        </w:rPr>
        <w:t xml:space="preserve"> y todo el marco normativo concerniente a las actividades que se desarrollaran.</w:t>
      </w:r>
    </w:p>
    <w:p w:rsidR="00424FF5" w:rsidRPr="0005708F" w:rsidRDefault="00424FF5" w:rsidP="0005708F">
      <w:pPr>
        <w:pStyle w:val="Default"/>
        <w:spacing w:after="6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- </w:t>
      </w:r>
      <w:r w:rsidRPr="000040A6">
        <w:rPr>
          <w:rFonts w:ascii="Times New Roman" w:hAnsi="Times New Roman" w:cs="Times New Roman"/>
          <w:b/>
          <w:sz w:val="23"/>
          <w:szCs w:val="23"/>
        </w:rPr>
        <w:t>Hospedaje durante el período del intercambio</w:t>
      </w:r>
      <w:r w:rsidRPr="0005708F">
        <w:rPr>
          <w:rFonts w:ascii="Times New Roman" w:hAnsi="Times New Roman" w:cs="Times New Roman"/>
          <w:sz w:val="23"/>
          <w:szCs w:val="23"/>
        </w:rPr>
        <w:t xml:space="preserve">, incluyendo los desayunos; desde el </w:t>
      </w:r>
      <w:r w:rsidR="0004612F" w:rsidRPr="0005708F">
        <w:rPr>
          <w:rFonts w:ascii="Times New Roman" w:hAnsi="Times New Roman" w:cs="Times New Roman"/>
          <w:sz w:val="23"/>
          <w:szCs w:val="23"/>
        </w:rPr>
        <w:t>25 al 30 de junio inclusive</w:t>
      </w:r>
      <w:r w:rsidRPr="0005708F">
        <w:rPr>
          <w:rFonts w:ascii="Times New Roman" w:hAnsi="Times New Roman" w:cs="Times New Roman"/>
          <w:sz w:val="23"/>
          <w:szCs w:val="23"/>
        </w:rPr>
        <w:t xml:space="preserve"> atendiendo a los horarios de entrada y salida del hotel. </w:t>
      </w:r>
    </w:p>
    <w:p w:rsidR="00424FF5" w:rsidRPr="00AF55F9" w:rsidRDefault="00424FF5" w:rsidP="0005708F">
      <w:pPr>
        <w:pStyle w:val="Default"/>
        <w:spacing w:after="6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- </w:t>
      </w:r>
      <w:r w:rsidRPr="000040A6">
        <w:rPr>
          <w:rFonts w:ascii="Times New Roman" w:hAnsi="Times New Roman" w:cs="Times New Roman"/>
          <w:b/>
          <w:sz w:val="23"/>
          <w:szCs w:val="23"/>
        </w:rPr>
        <w:t xml:space="preserve">Traslado </w:t>
      </w:r>
      <w:r w:rsidR="0005708F" w:rsidRPr="00AF55F9">
        <w:rPr>
          <w:rFonts w:ascii="Times New Roman" w:hAnsi="Times New Roman" w:cs="Times New Roman"/>
          <w:sz w:val="23"/>
          <w:szCs w:val="23"/>
        </w:rPr>
        <w:t>desde el arribo y retorno</w:t>
      </w:r>
      <w:r w:rsidRPr="00AF55F9">
        <w:rPr>
          <w:rFonts w:ascii="Times New Roman" w:hAnsi="Times New Roman" w:cs="Times New Roman"/>
          <w:sz w:val="23"/>
          <w:szCs w:val="23"/>
        </w:rPr>
        <w:t xml:space="preserve"> y traslados internos vinculados con las actividades; </w:t>
      </w:r>
    </w:p>
    <w:p w:rsidR="00424FF5" w:rsidRPr="00AF55F9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- </w:t>
      </w:r>
      <w:r w:rsidRPr="000040A6">
        <w:rPr>
          <w:rFonts w:ascii="Times New Roman" w:hAnsi="Times New Roman" w:cs="Times New Roman"/>
          <w:b/>
          <w:sz w:val="23"/>
          <w:szCs w:val="23"/>
        </w:rPr>
        <w:t xml:space="preserve">Acompañamiento </w:t>
      </w:r>
      <w:r w:rsidRPr="00AF55F9">
        <w:rPr>
          <w:rFonts w:ascii="Times New Roman" w:hAnsi="Times New Roman" w:cs="Times New Roman"/>
          <w:sz w:val="23"/>
          <w:szCs w:val="23"/>
        </w:rPr>
        <w:t xml:space="preserve">en las actividades y prácticas; </w:t>
      </w:r>
    </w:p>
    <w:p w:rsidR="00424FF5" w:rsidRPr="0005708F" w:rsidRDefault="00424FF5" w:rsidP="0005708F">
      <w:pPr>
        <w:spacing w:line="360" w:lineRule="auto"/>
        <w:jc w:val="both"/>
        <w:rPr>
          <w:rFonts w:ascii="Times New Roman" w:hAnsi="Times New Roman" w:cs="Times New Roman"/>
        </w:rPr>
      </w:pP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lastRenderedPageBreak/>
        <w:t xml:space="preserve">El país de origen de los Defensores Públicos seleccionará </w:t>
      </w:r>
      <w:r w:rsidR="0005708F" w:rsidRPr="0005708F">
        <w:rPr>
          <w:rFonts w:ascii="Times New Roman" w:hAnsi="Times New Roman" w:cs="Times New Roman"/>
          <w:sz w:val="23"/>
          <w:szCs w:val="23"/>
        </w:rPr>
        <w:t xml:space="preserve">CUATRO </w:t>
      </w:r>
      <w:r w:rsidRPr="0005708F">
        <w:rPr>
          <w:rFonts w:ascii="Times New Roman" w:hAnsi="Times New Roman" w:cs="Times New Roman"/>
          <w:sz w:val="23"/>
          <w:szCs w:val="23"/>
        </w:rPr>
        <w:t xml:space="preserve"> (</w:t>
      </w:r>
      <w:r w:rsidR="0005708F" w:rsidRPr="0005708F">
        <w:rPr>
          <w:rFonts w:ascii="Times New Roman" w:hAnsi="Times New Roman" w:cs="Times New Roman"/>
          <w:sz w:val="23"/>
          <w:szCs w:val="23"/>
        </w:rPr>
        <w:t>4</w:t>
      </w:r>
      <w:r w:rsidRPr="0005708F">
        <w:rPr>
          <w:rFonts w:ascii="Times New Roman" w:hAnsi="Times New Roman" w:cs="Times New Roman"/>
          <w:sz w:val="23"/>
          <w:szCs w:val="23"/>
        </w:rPr>
        <w:t>) candidatos y enviará los nombres con</w:t>
      </w:r>
      <w:r w:rsidR="0005708F" w:rsidRPr="0005708F">
        <w:rPr>
          <w:rFonts w:ascii="Times New Roman" w:hAnsi="Times New Roman" w:cs="Times New Roman"/>
          <w:sz w:val="23"/>
          <w:szCs w:val="23"/>
        </w:rPr>
        <w:t xml:space="preserve"> los currículos respectivos a ADEPU</w:t>
      </w:r>
      <w:r w:rsidRPr="0005708F">
        <w:rPr>
          <w:rFonts w:ascii="Times New Roman" w:hAnsi="Times New Roman" w:cs="Times New Roman"/>
          <w:sz w:val="23"/>
          <w:szCs w:val="23"/>
        </w:rPr>
        <w:t xml:space="preserve">, </w:t>
      </w:r>
      <w:r w:rsidR="0005708F" w:rsidRPr="0005708F">
        <w:rPr>
          <w:rFonts w:ascii="Times New Roman" w:hAnsi="Times New Roman" w:cs="Times New Roman"/>
          <w:sz w:val="23"/>
          <w:szCs w:val="23"/>
        </w:rPr>
        <w:t>QUIEN ELEGIRA DOS DE LOS PROPUESTOS.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Los </w:t>
      </w:r>
      <w:r w:rsidRPr="000040A6">
        <w:rPr>
          <w:rFonts w:ascii="Times New Roman" w:hAnsi="Times New Roman" w:cs="Times New Roman"/>
          <w:sz w:val="23"/>
          <w:szCs w:val="23"/>
          <w:u w:val="single"/>
        </w:rPr>
        <w:t>requisitos para participar en el presente Programa de Pasantías son</w:t>
      </w:r>
      <w:r w:rsidRPr="0005708F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1 -Ser Defensor Público Oficial de un país miembro del BLODEPM. 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>2-</w:t>
      </w:r>
      <w:r w:rsidR="000040A6">
        <w:rPr>
          <w:rFonts w:ascii="Times New Roman" w:hAnsi="Times New Roman" w:cs="Times New Roman"/>
          <w:sz w:val="23"/>
          <w:szCs w:val="23"/>
        </w:rPr>
        <w:t xml:space="preserve"> </w:t>
      </w:r>
      <w:r w:rsidRPr="0005708F">
        <w:rPr>
          <w:rFonts w:ascii="Times New Roman" w:hAnsi="Times New Roman" w:cs="Times New Roman"/>
          <w:sz w:val="23"/>
          <w:szCs w:val="23"/>
        </w:rPr>
        <w:t xml:space="preserve">Presentación de Currículo Vitae. 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3- Comprobación del tiempo de ejercicio de la función de Defensor Público Oficial. 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La selección se realizará basándose en el mérito de sus antecedentes. </w:t>
      </w:r>
    </w:p>
    <w:p w:rsidR="000040A6" w:rsidRDefault="000040A6" w:rsidP="0005708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b/>
          <w:bCs/>
          <w:sz w:val="23"/>
          <w:szCs w:val="23"/>
        </w:rPr>
        <w:t xml:space="preserve">REQUISITOS PARA FORMALIZAR INSCRIPCIÓN: 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Los candidatos seleccionados deberán cumplir con los siguientes requisitos para confirmar la inscripción en el programa de Intercambio. </w:t>
      </w:r>
    </w:p>
    <w:p w:rsidR="0005708F" w:rsidRPr="0005708F" w:rsidRDefault="00424FF5" w:rsidP="0005708F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>1) Comprobación del seguro de salud durante el tiempo de estadía</w:t>
      </w:r>
      <w:r w:rsidR="0005708F" w:rsidRPr="0005708F">
        <w:rPr>
          <w:rFonts w:ascii="Times New Roman" w:hAnsi="Times New Roman" w:cs="Times New Roman"/>
          <w:sz w:val="23"/>
          <w:szCs w:val="23"/>
        </w:rPr>
        <w:t>.</w:t>
      </w:r>
      <w:r w:rsidRPr="0005708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24FF5" w:rsidRPr="0005708F" w:rsidRDefault="00424FF5" w:rsidP="0005708F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2) Comprobación de la compra del pasaje aéreo o terrestre. </w:t>
      </w:r>
    </w:p>
    <w:p w:rsidR="00424FF5" w:rsidRPr="0005708F" w:rsidRDefault="00424FF5" w:rsidP="0005708F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3) Disponer de una cuantía de, como mínimo, cincuenta dólares americanos (U$S 50,00) por día de permanencia. 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4) Adherirse a los términos de las disposiciones de este programa de intercambio y su regulación. 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b/>
          <w:bCs/>
          <w:sz w:val="23"/>
          <w:szCs w:val="23"/>
        </w:rPr>
        <w:t xml:space="preserve">CRONOGRAMA: 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 xml:space="preserve">El Programa de Pasantías está previsto para los </w:t>
      </w:r>
      <w:r w:rsidRPr="000040A6">
        <w:rPr>
          <w:rFonts w:ascii="Times New Roman" w:hAnsi="Times New Roman" w:cs="Times New Roman"/>
          <w:b/>
          <w:sz w:val="23"/>
          <w:szCs w:val="23"/>
        </w:rPr>
        <w:t xml:space="preserve">días lunes </w:t>
      </w:r>
      <w:r w:rsidR="0005708F" w:rsidRPr="000040A6">
        <w:rPr>
          <w:rFonts w:ascii="Times New Roman" w:hAnsi="Times New Roman" w:cs="Times New Roman"/>
          <w:b/>
          <w:sz w:val="23"/>
          <w:szCs w:val="23"/>
        </w:rPr>
        <w:t>26</w:t>
      </w:r>
      <w:r w:rsidRPr="000040A6">
        <w:rPr>
          <w:rFonts w:ascii="Times New Roman" w:hAnsi="Times New Roman" w:cs="Times New Roman"/>
          <w:b/>
          <w:sz w:val="23"/>
          <w:szCs w:val="23"/>
        </w:rPr>
        <w:t xml:space="preserve"> al</w:t>
      </w:r>
      <w:r w:rsidR="0005708F" w:rsidRPr="000040A6">
        <w:rPr>
          <w:rFonts w:ascii="Times New Roman" w:hAnsi="Times New Roman" w:cs="Times New Roman"/>
          <w:b/>
          <w:sz w:val="23"/>
          <w:szCs w:val="23"/>
        </w:rPr>
        <w:t xml:space="preserve">  viernes</w:t>
      </w:r>
      <w:r w:rsidRPr="000040A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5708F" w:rsidRPr="000040A6">
        <w:rPr>
          <w:rFonts w:ascii="Times New Roman" w:hAnsi="Times New Roman" w:cs="Times New Roman"/>
          <w:b/>
          <w:sz w:val="23"/>
          <w:szCs w:val="23"/>
        </w:rPr>
        <w:t>30 DE JUNIO 2017</w:t>
      </w:r>
      <w:r w:rsidR="0005708F" w:rsidRPr="0005708F">
        <w:rPr>
          <w:rFonts w:ascii="Times New Roman" w:hAnsi="Times New Roman" w:cs="Times New Roman"/>
          <w:sz w:val="23"/>
          <w:szCs w:val="23"/>
        </w:rPr>
        <w:t>.</w:t>
      </w:r>
      <w:r w:rsidRPr="0005708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b/>
          <w:bCs/>
          <w:sz w:val="23"/>
          <w:szCs w:val="23"/>
        </w:rPr>
        <w:t>Fechas</w:t>
      </w:r>
      <w:r w:rsidRPr="0005708F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424FF5" w:rsidRPr="00AF55F9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>-</w:t>
      </w:r>
      <w:r w:rsidR="000040A6">
        <w:rPr>
          <w:rFonts w:ascii="Times New Roman" w:hAnsi="Times New Roman" w:cs="Times New Roman"/>
          <w:sz w:val="23"/>
          <w:szCs w:val="23"/>
        </w:rPr>
        <w:t xml:space="preserve"> </w:t>
      </w:r>
      <w:r w:rsidRPr="0005708F">
        <w:rPr>
          <w:rFonts w:ascii="Times New Roman" w:hAnsi="Times New Roman" w:cs="Times New Roman"/>
          <w:sz w:val="23"/>
          <w:szCs w:val="23"/>
        </w:rPr>
        <w:t xml:space="preserve">Presentación de los nombres de los candidatos seleccionados por el país de origen (postulaciones) </w:t>
      </w:r>
      <w:r w:rsidRPr="00AF55F9">
        <w:rPr>
          <w:rFonts w:ascii="Times New Roman" w:hAnsi="Times New Roman" w:cs="Times New Roman"/>
          <w:b/>
          <w:sz w:val="23"/>
          <w:szCs w:val="23"/>
        </w:rPr>
        <w:t xml:space="preserve">desde el </w:t>
      </w:r>
      <w:r w:rsidR="0005708F" w:rsidRPr="00AF55F9">
        <w:rPr>
          <w:rFonts w:ascii="Times New Roman" w:hAnsi="Times New Roman" w:cs="Times New Roman"/>
          <w:b/>
          <w:sz w:val="23"/>
          <w:szCs w:val="23"/>
        </w:rPr>
        <w:t>24 de mayo al 2 de junio 2017.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>-</w:t>
      </w:r>
      <w:r w:rsidR="000040A6">
        <w:rPr>
          <w:rFonts w:ascii="Times New Roman" w:hAnsi="Times New Roman" w:cs="Times New Roman"/>
          <w:sz w:val="23"/>
          <w:szCs w:val="23"/>
        </w:rPr>
        <w:t xml:space="preserve"> </w:t>
      </w:r>
      <w:r w:rsidR="0005708F" w:rsidRPr="0005708F">
        <w:rPr>
          <w:rFonts w:ascii="Times New Roman" w:hAnsi="Times New Roman" w:cs="Times New Roman"/>
          <w:sz w:val="23"/>
          <w:szCs w:val="23"/>
        </w:rPr>
        <w:t>INFORMACION</w:t>
      </w:r>
      <w:r w:rsidRPr="0005708F">
        <w:rPr>
          <w:rFonts w:ascii="Times New Roman" w:hAnsi="Times New Roman" w:cs="Times New Roman"/>
          <w:sz w:val="23"/>
          <w:szCs w:val="23"/>
        </w:rPr>
        <w:t xml:space="preserve"> de resultados de seleccionados </w:t>
      </w:r>
      <w:r w:rsidR="0005708F" w:rsidRPr="00AF55F9">
        <w:rPr>
          <w:rFonts w:ascii="Times New Roman" w:hAnsi="Times New Roman" w:cs="Times New Roman"/>
          <w:b/>
          <w:sz w:val="23"/>
          <w:szCs w:val="23"/>
        </w:rPr>
        <w:t>MARTES 6 de junio</w:t>
      </w:r>
      <w:r w:rsidR="0005708F" w:rsidRPr="0005708F">
        <w:rPr>
          <w:rFonts w:ascii="Times New Roman" w:hAnsi="Times New Roman" w:cs="Times New Roman"/>
          <w:sz w:val="23"/>
          <w:szCs w:val="23"/>
        </w:rPr>
        <w:t>.</w:t>
      </w:r>
    </w:p>
    <w:p w:rsidR="00424FF5" w:rsidRPr="00AF55F9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>-</w:t>
      </w:r>
      <w:r w:rsidR="000040A6">
        <w:rPr>
          <w:rFonts w:ascii="Times New Roman" w:hAnsi="Times New Roman" w:cs="Times New Roman"/>
          <w:sz w:val="23"/>
          <w:szCs w:val="23"/>
        </w:rPr>
        <w:t xml:space="preserve"> </w:t>
      </w:r>
      <w:r w:rsidRPr="0005708F">
        <w:rPr>
          <w:rFonts w:ascii="Times New Roman" w:hAnsi="Times New Roman" w:cs="Times New Roman"/>
          <w:sz w:val="23"/>
          <w:szCs w:val="23"/>
        </w:rPr>
        <w:t xml:space="preserve">Confirmación de la inscripción hasta </w:t>
      </w:r>
      <w:r w:rsidR="0005708F" w:rsidRPr="00AF55F9">
        <w:rPr>
          <w:rFonts w:ascii="Times New Roman" w:hAnsi="Times New Roman" w:cs="Times New Roman"/>
          <w:b/>
          <w:sz w:val="23"/>
          <w:szCs w:val="23"/>
        </w:rPr>
        <w:t>EL VIERNES 16 DE JUNIO.</w:t>
      </w:r>
    </w:p>
    <w:p w:rsidR="00424FF5" w:rsidRPr="0005708F" w:rsidRDefault="00424FF5" w:rsidP="0005708F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708F">
        <w:rPr>
          <w:rFonts w:ascii="Times New Roman" w:hAnsi="Times New Roman" w:cs="Times New Roman"/>
          <w:sz w:val="23"/>
          <w:szCs w:val="23"/>
        </w:rPr>
        <w:t>-</w:t>
      </w:r>
      <w:r w:rsidR="000040A6">
        <w:rPr>
          <w:rFonts w:ascii="Times New Roman" w:hAnsi="Times New Roman" w:cs="Times New Roman"/>
          <w:sz w:val="23"/>
          <w:szCs w:val="23"/>
        </w:rPr>
        <w:t xml:space="preserve"> </w:t>
      </w:r>
      <w:r w:rsidRPr="0005708F">
        <w:rPr>
          <w:rFonts w:ascii="Times New Roman" w:hAnsi="Times New Roman" w:cs="Times New Roman"/>
          <w:sz w:val="23"/>
          <w:szCs w:val="23"/>
        </w:rPr>
        <w:t xml:space="preserve">Entrega de los certificados el día </w:t>
      </w:r>
      <w:r w:rsidR="0005708F" w:rsidRPr="00AF55F9">
        <w:rPr>
          <w:rFonts w:ascii="Times New Roman" w:hAnsi="Times New Roman" w:cs="Times New Roman"/>
          <w:b/>
          <w:sz w:val="23"/>
          <w:szCs w:val="23"/>
        </w:rPr>
        <w:t>VIERNES 30 DE JUNIO.</w:t>
      </w:r>
      <w:r w:rsidRPr="0005708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24FF5" w:rsidRPr="00AF55F9" w:rsidRDefault="00424FF5" w:rsidP="0005708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5708F">
        <w:rPr>
          <w:rFonts w:ascii="Times New Roman" w:hAnsi="Times New Roman" w:cs="Times New Roman"/>
          <w:sz w:val="23"/>
          <w:szCs w:val="23"/>
        </w:rPr>
        <w:t>-</w:t>
      </w:r>
      <w:r w:rsidR="000040A6">
        <w:rPr>
          <w:rFonts w:ascii="Times New Roman" w:hAnsi="Times New Roman" w:cs="Times New Roman"/>
          <w:sz w:val="23"/>
          <w:szCs w:val="23"/>
        </w:rPr>
        <w:t xml:space="preserve"> </w:t>
      </w:r>
      <w:r w:rsidRPr="0005708F">
        <w:rPr>
          <w:rFonts w:ascii="Times New Roman" w:hAnsi="Times New Roman" w:cs="Times New Roman"/>
          <w:sz w:val="23"/>
          <w:szCs w:val="23"/>
        </w:rPr>
        <w:t>Entrega de informe final de los pasantes a la institución organizadora</w:t>
      </w:r>
      <w:r w:rsidRPr="00AF55F9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05708F" w:rsidRPr="00AF55F9">
        <w:rPr>
          <w:rFonts w:ascii="Times New Roman" w:hAnsi="Times New Roman" w:cs="Times New Roman"/>
          <w:b/>
          <w:sz w:val="23"/>
          <w:szCs w:val="23"/>
        </w:rPr>
        <w:t>VIERNES 14 DE JULIO 2017.</w:t>
      </w:r>
      <w:bookmarkStart w:id="0" w:name="_GoBack"/>
      <w:bookmarkEnd w:id="0"/>
    </w:p>
    <w:sectPr w:rsidR="00424FF5" w:rsidRPr="00AF55F9" w:rsidSect="000414E1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902"/>
    <w:multiLevelType w:val="hybridMultilevel"/>
    <w:tmpl w:val="40B0F72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23C8A"/>
    <w:multiLevelType w:val="hybridMultilevel"/>
    <w:tmpl w:val="51CEA89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1205D"/>
    <w:multiLevelType w:val="hybridMultilevel"/>
    <w:tmpl w:val="96A4ADB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E582E"/>
    <w:multiLevelType w:val="hybridMultilevel"/>
    <w:tmpl w:val="44480FD4"/>
    <w:lvl w:ilvl="0" w:tplc="3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12FE8"/>
    <w:multiLevelType w:val="hybridMultilevel"/>
    <w:tmpl w:val="388CC5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F5"/>
    <w:rsid w:val="000040A6"/>
    <w:rsid w:val="000414E1"/>
    <w:rsid w:val="0004612F"/>
    <w:rsid w:val="0005708F"/>
    <w:rsid w:val="000C1BA9"/>
    <w:rsid w:val="00424FF5"/>
    <w:rsid w:val="004F4C76"/>
    <w:rsid w:val="00731853"/>
    <w:rsid w:val="00AF55F9"/>
    <w:rsid w:val="00CB1E56"/>
    <w:rsid w:val="00E04D64"/>
    <w:rsid w:val="00F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A09B9A"/>
  <w15:docId w15:val="{CED5FED8-E205-457B-B013-DA5C0DC3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4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24F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318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epu40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FC73-F2E3-4BCC-9270-98BAB382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5112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-Defensores</dc:creator>
  <cp:lastModifiedBy>RAMIREZ MARIA LUZ</cp:lastModifiedBy>
  <cp:revision>2</cp:revision>
  <dcterms:created xsi:type="dcterms:W3CDTF">2017-05-23T13:52:00Z</dcterms:created>
  <dcterms:modified xsi:type="dcterms:W3CDTF">2017-05-23T13:52:00Z</dcterms:modified>
</cp:coreProperties>
</file>